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6E" w:rsidRDefault="00FE276E" w:rsidP="00FE276E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6E" w:rsidRDefault="00FE276E" w:rsidP="00FE276E">
      <w:pPr>
        <w:pStyle w:val="2"/>
      </w:pPr>
    </w:p>
    <w:p w:rsidR="00FE276E" w:rsidRDefault="00FE276E" w:rsidP="00FE276E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FE276E" w:rsidRDefault="00FE276E" w:rsidP="00FE276E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FE276E" w:rsidRPr="006A67BC" w:rsidRDefault="00FE276E" w:rsidP="00FE276E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FE276E" w:rsidRPr="00965221" w:rsidRDefault="00FE276E" w:rsidP="00FE276E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FE276E" w:rsidRDefault="00FE276E" w:rsidP="00FE276E">
      <w:pPr>
        <w:spacing w:line="360" w:lineRule="auto"/>
        <w:jc w:val="center"/>
        <w:rPr>
          <w:sz w:val="28"/>
        </w:rPr>
      </w:pPr>
    </w:p>
    <w:p w:rsidR="00FE276E" w:rsidRPr="003033C3" w:rsidRDefault="00FE276E" w:rsidP="00FE276E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FE276E" w:rsidRDefault="00FE276E" w:rsidP="00FE276E">
      <w:pPr>
        <w:spacing w:line="360" w:lineRule="auto"/>
        <w:rPr>
          <w:sz w:val="28"/>
        </w:rPr>
      </w:pPr>
      <w:r>
        <w:rPr>
          <w:sz w:val="28"/>
        </w:rPr>
        <w:tab/>
      </w:r>
    </w:p>
    <w:p w:rsidR="00FE276E" w:rsidRPr="00A07110" w:rsidRDefault="008131DA" w:rsidP="00A512AE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FE276E">
        <w:rPr>
          <w:b/>
          <w:sz w:val="24"/>
          <w:szCs w:val="24"/>
        </w:rPr>
        <w:t xml:space="preserve"> сентября      2012 года     в   </w:t>
      </w:r>
      <w:r>
        <w:rPr>
          <w:b/>
          <w:sz w:val="24"/>
          <w:szCs w:val="24"/>
        </w:rPr>
        <w:t xml:space="preserve">15-00 </w:t>
      </w:r>
      <w:r w:rsidR="00FE276E" w:rsidRPr="004F148B">
        <w:rPr>
          <w:b/>
          <w:sz w:val="24"/>
          <w:szCs w:val="24"/>
        </w:rPr>
        <w:t>час</w:t>
      </w:r>
      <w:r w:rsidR="00FE276E">
        <w:rPr>
          <w:b/>
          <w:sz w:val="24"/>
          <w:szCs w:val="24"/>
        </w:rPr>
        <w:t xml:space="preserve">ов в </w:t>
      </w:r>
      <w:r w:rsidR="00FE276E">
        <w:rPr>
          <w:sz w:val="24"/>
          <w:szCs w:val="24"/>
        </w:rPr>
        <w:t xml:space="preserve"> зале заседани</w:t>
      </w:r>
      <w:r w:rsidR="008743C9">
        <w:rPr>
          <w:sz w:val="24"/>
          <w:szCs w:val="24"/>
        </w:rPr>
        <w:t xml:space="preserve">й  администрации города </w:t>
      </w:r>
      <w:proofErr w:type="spellStart"/>
      <w:r w:rsidR="008743C9">
        <w:rPr>
          <w:sz w:val="24"/>
          <w:szCs w:val="24"/>
        </w:rPr>
        <w:t>Югорска</w:t>
      </w:r>
      <w:proofErr w:type="spellEnd"/>
      <w:r w:rsidR="008743C9">
        <w:rPr>
          <w:sz w:val="24"/>
          <w:szCs w:val="24"/>
        </w:rPr>
        <w:t xml:space="preserve">, </w:t>
      </w:r>
      <w:r w:rsidR="00FE276E">
        <w:rPr>
          <w:sz w:val="24"/>
          <w:szCs w:val="24"/>
        </w:rPr>
        <w:t>(</w:t>
      </w:r>
      <w:bookmarkStart w:id="0" w:name="_GoBack"/>
      <w:bookmarkEnd w:id="0"/>
      <w:r w:rsidR="00FE276E">
        <w:rPr>
          <w:sz w:val="24"/>
          <w:szCs w:val="24"/>
        </w:rPr>
        <w:t xml:space="preserve">кабинет </w:t>
      </w:r>
      <w:r w:rsidR="008743C9">
        <w:rPr>
          <w:sz w:val="24"/>
          <w:szCs w:val="24"/>
        </w:rPr>
        <w:t>413</w:t>
      </w:r>
      <w:r w:rsidR="00FE276E">
        <w:rPr>
          <w:sz w:val="24"/>
          <w:szCs w:val="24"/>
        </w:rPr>
        <w:t xml:space="preserve">) </w:t>
      </w:r>
      <w:r w:rsidR="00FE276E" w:rsidRPr="00BB4D75">
        <w:rPr>
          <w:sz w:val="24"/>
          <w:szCs w:val="24"/>
        </w:rPr>
        <w:t>состоится</w:t>
      </w:r>
      <w:r w:rsidR="00FE276E">
        <w:rPr>
          <w:sz w:val="24"/>
          <w:szCs w:val="24"/>
        </w:rPr>
        <w:t xml:space="preserve"> заседание Межведомственной комиссии по охране. </w:t>
      </w:r>
    </w:p>
    <w:p w:rsidR="00FE276E" w:rsidRDefault="00FE276E" w:rsidP="00FE276E">
      <w:pPr>
        <w:jc w:val="center"/>
        <w:rPr>
          <w:b/>
          <w:sz w:val="24"/>
          <w:szCs w:val="24"/>
        </w:rPr>
      </w:pPr>
    </w:p>
    <w:p w:rsidR="00FE276E" w:rsidRDefault="00E15CF3" w:rsidP="00FE27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FE276E" w:rsidRDefault="00FE276E" w:rsidP="00FE276E">
      <w:pPr>
        <w:jc w:val="center"/>
        <w:rPr>
          <w:b/>
          <w:sz w:val="24"/>
          <w:szCs w:val="24"/>
        </w:rPr>
      </w:pPr>
    </w:p>
    <w:p w:rsidR="00FE276E" w:rsidRDefault="00FE276E" w:rsidP="00972463">
      <w:pPr>
        <w:jc w:val="both"/>
        <w:rPr>
          <w:sz w:val="24"/>
          <w:szCs w:val="24"/>
        </w:rPr>
      </w:pPr>
      <w:r w:rsidRPr="009771AF">
        <w:rPr>
          <w:b/>
        </w:rPr>
        <w:t>1.</w:t>
      </w:r>
      <w:r>
        <w:rPr>
          <w:b/>
        </w:rPr>
        <w:t xml:space="preserve"> </w:t>
      </w:r>
      <w:r w:rsidRPr="009771AF">
        <w:rPr>
          <w:b/>
        </w:rPr>
        <w:t xml:space="preserve"> </w:t>
      </w:r>
      <w:r>
        <w:rPr>
          <w:b/>
        </w:rPr>
        <w:tab/>
      </w:r>
      <w:r w:rsidR="00972463" w:rsidRPr="00972463">
        <w:rPr>
          <w:sz w:val="24"/>
          <w:szCs w:val="24"/>
        </w:rPr>
        <w:t xml:space="preserve">Отчеты  руководителей  организаций города </w:t>
      </w:r>
      <w:proofErr w:type="spellStart"/>
      <w:r w:rsidR="00972463" w:rsidRPr="00972463">
        <w:rPr>
          <w:sz w:val="24"/>
          <w:szCs w:val="24"/>
        </w:rPr>
        <w:t>Югорска</w:t>
      </w:r>
      <w:proofErr w:type="spellEnd"/>
      <w:r w:rsidR="00972463" w:rsidRPr="00972463">
        <w:rPr>
          <w:sz w:val="24"/>
          <w:szCs w:val="24"/>
        </w:rPr>
        <w:t xml:space="preserve"> о выполнении поручений, выданных на заседании</w:t>
      </w:r>
      <w:r w:rsidR="00972463">
        <w:rPr>
          <w:b/>
        </w:rPr>
        <w:t xml:space="preserve">  </w:t>
      </w:r>
      <w:r>
        <w:rPr>
          <w:sz w:val="24"/>
          <w:szCs w:val="24"/>
        </w:rPr>
        <w:t>Межведомственной комиссии по охране труда от 29.03.2012.</w:t>
      </w:r>
    </w:p>
    <w:p w:rsidR="00FE276E" w:rsidRDefault="00FE276E" w:rsidP="00972463">
      <w:pPr>
        <w:jc w:val="both"/>
        <w:rPr>
          <w:sz w:val="24"/>
          <w:szCs w:val="24"/>
        </w:rPr>
      </w:pPr>
      <w:r w:rsidRPr="00C72615">
        <w:rPr>
          <w:sz w:val="24"/>
          <w:szCs w:val="24"/>
        </w:rPr>
        <w:t>Докладчик</w:t>
      </w:r>
      <w:r w:rsidR="00BA2ED3">
        <w:rPr>
          <w:sz w:val="24"/>
          <w:szCs w:val="24"/>
        </w:rPr>
        <w:t>и</w:t>
      </w:r>
      <w:r w:rsidRPr="00C72615">
        <w:rPr>
          <w:sz w:val="24"/>
          <w:szCs w:val="24"/>
        </w:rPr>
        <w:t>:</w:t>
      </w:r>
      <w:r w:rsidRPr="00C153D8">
        <w:rPr>
          <w:sz w:val="24"/>
          <w:szCs w:val="24"/>
        </w:rPr>
        <w:t xml:space="preserve"> </w:t>
      </w:r>
      <w:r w:rsidR="00BA2ED3">
        <w:rPr>
          <w:sz w:val="24"/>
          <w:szCs w:val="24"/>
        </w:rPr>
        <w:t>начальник</w:t>
      </w:r>
      <w:r w:rsidRPr="00C72615">
        <w:rPr>
          <w:sz w:val="24"/>
          <w:szCs w:val="24"/>
        </w:rPr>
        <w:t xml:space="preserve"> отдела охраны труд</w:t>
      </w:r>
      <w:proofErr w:type="gramStart"/>
      <w:r w:rsidRPr="00C72615">
        <w:rPr>
          <w:sz w:val="24"/>
          <w:szCs w:val="24"/>
        </w:rPr>
        <w:t>а ООО</w:t>
      </w:r>
      <w:proofErr w:type="gramEnd"/>
      <w:r w:rsidRPr="00C72615">
        <w:rPr>
          <w:sz w:val="24"/>
          <w:szCs w:val="24"/>
        </w:rPr>
        <w:t xml:space="preserve"> «</w:t>
      </w:r>
      <w:proofErr w:type="spellStart"/>
      <w:r w:rsidRPr="00C72615">
        <w:rPr>
          <w:sz w:val="24"/>
          <w:szCs w:val="24"/>
        </w:rPr>
        <w:t>Югорскремстройгаз</w:t>
      </w:r>
      <w:proofErr w:type="spellEnd"/>
      <w:r w:rsidRPr="00C72615">
        <w:rPr>
          <w:sz w:val="24"/>
          <w:szCs w:val="24"/>
        </w:rPr>
        <w:t>»</w:t>
      </w:r>
      <w:r>
        <w:rPr>
          <w:sz w:val="24"/>
          <w:szCs w:val="24"/>
        </w:rPr>
        <w:t xml:space="preserve">  А.А. </w:t>
      </w:r>
      <w:proofErr w:type="spellStart"/>
      <w:r>
        <w:rPr>
          <w:sz w:val="24"/>
          <w:szCs w:val="24"/>
        </w:rPr>
        <w:t>Бангерт</w:t>
      </w:r>
      <w:proofErr w:type="spellEnd"/>
      <w:r w:rsidR="00BA2ED3">
        <w:rPr>
          <w:sz w:val="24"/>
          <w:szCs w:val="24"/>
        </w:rPr>
        <w:t>;</w:t>
      </w:r>
    </w:p>
    <w:p w:rsidR="00BA2ED3" w:rsidRDefault="00A512AE" w:rsidP="00972463">
      <w:pPr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BA2ED3">
        <w:rPr>
          <w:sz w:val="24"/>
          <w:szCs w:val="24"/>
        </w:rPr>
        <w:t>ук</w:t>
      </w:r>
      <w:r>
        <w:rPr>
          <w:sz w:val="24"/>
          <w:szCs w:val="24"/>
        </w:rPr>
        <w:t>оводитель ООО «СК «ДИОНИС» А.В.</w:t>
      </w:r>
      <w:r w:rsidR="00BA2ED3">
        <w:rPr>
          <w:sz w:val="24"/>
          <w:szCs w:val="24"/>
        </w:rPr>
        <w:t xml:space="preserve"> Ершиков</w:t>
      </w:r>
      <w:r w:rsidR="00E306EB">
        <w:rPr>
          <w:sz w:val="24"/>
          <w:szCs w:val="24"/>
        </w:rPr>
        <w:t>.</w:t>
      </w:r>
    </w:p>
    <w:p w:rsidR="00972463" w:rsidRDefault="00E306EB" w:rsidP="00972463">
      <w:pPr>
        <w:tabs>
          <w:tab w:val="num" w:pos="0"/>
        </w:tabs>
        <w:jc w:val="both"/>
      </w:pPr>
      <w:r>
        <w:rPr>
          <w:sz w:val="24"/>
          <w:szCs w:val="24"/>
        </w:rPr>
        <w:t>2</w:t>
      </w:r>
      <w:r w:rsidRPr="00972463">
        <w:rPr>
          <w:sz w:val="24"/>
          <w:szCs w:val="24"/>
        </w:rPr>
        <w:t xml:space="preserve">. </w:t>
      </w:r>
      <w:r w:rsidR="00972463" w:rsidRPr="00972463">
        <w:rPr>
          <w:sz w:val="24"/>
          <w:szCs w:val="24"/>
        </w:rPr>
        <w:t xml:space="preserve">Отчеты  руководителей  организаций города </w:t>
      </w:r>
      <w:proofErr w:type="spellStart"/>
      <w:r w:rsidR="00972463" w:rsidRPr="00972463">
        <w:rPr>
          <w:sz w:val="24"/>
          <w:szCs w:val="24"/>
        </w:rPr>
        <w:t>Югорска</w:t>
      </w:r>
      <w:proofErr w:type="spellEnd"/>
      <w:r w:rsidR="00972463" w:rsidRPr="00972463">
        <w:rPr>
          <w:sz w:val="24"/>
          <w:szCs w:val="24"/>
        </w:rPr>
        <w:t xml:space="preserve">,  допустивших </w:t>
      </w:r>
      <w:r w:rsidR="00A512AE">
        <w:rPr>
          <w:sz w:val="24"/>
          <w:szCs w:val="24"/>
        </w:rPr>
        <w:t xml:space="preserve"> в </w:t>
      </w:r>
      <w:r w:rsidR="00972463">
        <w:rPr>
          <w:sz w:val="24"/>
          <w:szCs w:val="24"/>
        </w:rPr>
        <w:t xml:space="preserve">2012 году </w:t>
      </w:r>
      <w:r w:rsidR="00972463" w:rsidRPr="00972463">
        <w:rPr>
          <w:sz w:val="24"/>
          <w:szCs w:val="24"/>
        </w:rPr>
        <w:t>случаи производственного травматизма</w:t>
      </w:r>
      <w:r w:rsidR="00972463">
        <w:t>.</w:t>
      </w:r>
      <w:r w:rsidR="00972463" w:rsidRPr="00111054">
        <w:t xml:space="preserve"> </w:t>
      </w:r>
    </w:p>
    <w:p w:rsidR="00E306EB" w:rsidRPr="00C72615" w:rsidRDefault="00972463" w:rsidP="00972463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Докладчик: </w:t>
      </w:r>
      <w:r w:rsidRPr="00972463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 w:rsidRPr="00E306E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МБЛПУ «Центральная больница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  <w:r w:rsidR="00A512AE">
        <w:rPr>
          <w:sz w:val="24"/>
          <w:szCs w:val="24"/>
        </w:rPr>
        <w:t>.</w:t>
      </w:r>
    </w:p>
    <w:p w:rsidR="00FE276E" w:rsidRPr="00A512AE" w:rsidRDefault="00972463" w:rsidP="00972463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E276E" w:rsidRPr="009771AF">
        <w:rPr>
          <w:b/>
          <w:szCs w:val="24"/>
        </w:rPr>
        <w:t xml:space="preserve">  </w:t>
      </w:r>
      <w:r w:rsidR="00FE276E" w:rsidRPr="00A512AE">
        <w:rPr>
          <w:sz w:val="24"/>
          <w:szCs w:val="24"/>
        </w:rPr>
        <w:t>О</w:t>
      </w:r>
      <w:r w:rsidR="00FE276E" w:rsidRPr="00A512AE">
        <w:rPr>
          <w:b/>
          <w:sz w:val="24"/>
          <w:szCs w:val="24"/>
        </w:rPr>
        <w:t xml:space="preserve"> </w:t>
      </w:r>
      <w:r w:rsidR="00FE276E" w:rsidRPr="00A512AE">
        <w:rPr>
          <w:sz w:val="24"/>
          <w:szCs w:val="24"/>
        </w:rPr>
        <w:t xml:space="preserve">взаимодействии  Фонда социального страхования в обеспечении мероприятий по охране труда в организациях  города </w:t>
      </w:r>
      <w:proofErr w:type="spellStart"/>
      <w:r w:rsidR="00FE276E" w:rsidRPr="00A512AE">
        <w:rPr>
          <w:sz w:val="24"/>
          <w:szCs w:val="24"/>
        </w:rPr>
        <w:t>Югорска</w:t>
      </w:r>
      <w:proofErr w:type="spellEnd"/>
      <w:r w:rsidR="00FE276E" w:rsidRPr="00A512AE">
        <w:rPr>
          <w:sz w:val="24"/>
          <w:szCs w:val="24"/>
        </w:rPr>
        <w:t xml:space="preserve">. </w:t>
      </w:r>
    </w:p>
    <w:p w:rsidR="00FE276E" w:rsidRPr="00A512AE" w:rsidRDefault="00A512AE" w:rsidP="00972463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Докладчик: </w:t>
      </w:r>
      <w:proofErr w:type="spellStart"/>
      <w:r w:rsidR="00E15CF3">
        <w:rPr>
          <w:sz w:val="24"/>
          <w:szCs w:val="24"/>
        </w:rPr>
        <w:t>и.о</w:t>
      </w:r>
      <w:proofErr w:type="spellEnd"/>
      <w:r w:rsidR="00E15CF3">
        <w:rPr>
          <w:sz w:val="24"/>
          <w:szCs w:val="24"/>
        </w:rPr>
        <w:t xml:space="preserve">. </w:t>
      </w:r>
      <w:r>
        <w:rPr>
          <w:sz w:val="24"/>
          <w:szCs w:val="24"/>
        </w:rPr>
        <w:t>д</w:t>
      </w:r>
      <w:r w:rsidR="00FE276E" w:rsidRPr="00A512AE">
        <w:rPr>
          <w:sz w:val="24"/>
          <w:szCs w:val="24"/>
        </w:rPr>
        <w:t>иректор</w:t>
      </w:r>
      <w:r w:rsidR="00E15CF3">
        <w:rPr>
          <w:sz w:val="24"/>
          <w:szCs w:val="24"/>
        </w:rPr>
        <w:t>а</w:t>
      </w:r>
      <w:r w:rsidR="00FE276E" w:rsidRPr="00A512AE">
        <w:rPr>
          <w:sz w:val="24"/>
          <w:szCs w:val="24"/>
        </w:rPr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</w:p>
    <w:p w:rsidR="00FE276E" w:rsidRPr="00C72615" w:rsidRDefault="00E15CF3" w:rsidP="00972463">
      <w:pPr>
        <w:tabs>
          <w:tab w:val="num" w:pos="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Н.Г. Новикова</w:t>
      </w:r>
      <w:r w:rsidR="00A512AE">
        <w:rPr>
          <w:sz w:val="24"/>
          <w:szCs w:val="24"/>
        </w:rPr>
        <w:t>.</w:t>
      </w:r>
    </w:p>
    <w:p w:rsidR="00FE276E" w:rsidRDefault="00972463" w:rsidP="00972463">
      <w:pPr>
        <w:pStyle w:val="21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</w:t>
      </w:r>
      <w:r w:rsidR="00E15CF3">
        <w:rPr>
          <w:b w:val="0"/>
          <w:szCs w:val="24"/>
          <w:u w:val="none"/>
        </w:rPr>
        <w:t xml:space="preserve"> М</w:t>
      </w:r>
      <w:r w:rsidR="00FE276E">
        <w:rPr>
          <w:b w:val="0"/>
          <w:szCs w:val="24"/>
          <w:u w:val="none"/>
        </w:rPr>
        <w:t>ониторинг</w:t>
      </w:r>
      <w:r w:rsidR="00E15CF3">
        <w:rPr>
          <w:b w:val="0"/>
          <w:szCs w:val="24"/>
          <w:u w:val="none"/>
        </w:rPr>
        <w:t xml:space="preserve"> </w:t>
      </w:r>
      <w:r w:rsidR="00FE276E">
        <w:rPr>
          <w:b w:val="0"/>
          <w:szCs w:val="24"/>
          <w:u w:val="none"/>
        </w:rPr>
        <w:t xml:space="preserve"> состояния охраны труда на территории города </w:t>
      </w:r>
      <w:proofErr w:type="spellStart"/>
      <w:r w:rsidR="00FE276E">
        <w:rPr>
          <w:b w:val="0"/>
          <w:szCs w:val="24"/>
          <w:u w:val="none"/>
        </w:rPr>
        <w:t>Югорска</w:t>
      </w:r>
      <w:proofErr w:type="spellEnd"/>
      <w:r w:rsidR="00BA2ED3">
        <w:rPr>
          <w:b w:val="0"/>
          <w:szCs w:val="24"/>
          <w:u w:val="none"/>
        </w:rPr>
        <w:t xml:space="preserve"> за 1 полугодие 2012 года</w:t>
      </w:r>
      <w:r w:rsidR="00FE276E">
        <w:rPr>
          <w:b w:val="0"/>
          <w:szCs w:val="24"/>
          <w:u w:val="none"/>
        </w:rPr>
        <w:t xml:space="preserve">. </w:t>
      </w:r>
    </w:p>
    <w:p w:rsidR="00FE276E" w:rsidRPr="009771AF" w:rsidRDefault="00FE276E" w:rsidP="00972463">
      <w:pPr>
        <w:pStyle w:val="21"/>
        <w:jc w:val="left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 w:rsidR="00A512AE">
        <w:rPr>
          <w:b w:val="0"/>
          <w:szCs w:val="24"/>
          <w:u w:val="none"/>
        </w:rPr>
        <w:t>г</w:t>
      </w:r>
      <w:r>
        <w:rPr>
          <w:b w:val="0"/>
          <w:szCs w:val="24"/>
          <w:u w:val="none"/>
        </w:rPr>
        <w:t xml:space="preserve">лавный специалист по охране труда отдела по труду УЭП администрации города </w:t>
      </w:r>
      <w:proofErr w:type="spellStart"/>
      <w:r>
        <w:rPr>
          <w:b w:val="0"/>
          <w:szCs w:val="24"/>
          <w:u w:val="none"/>
        </w:rPr>
        <w:t>Югорска</w:t>
      </w:r>
      <w:proofErr w:type="spellEnd"/>
      <w:r>
        <w:rPr>
          <w:b w:val="0"/>
          <w:szCs w:val="24"/>
          <w:u w:val="none"/>
        </w:rPr>
        <w:t xml:space="preserve"> Л.Б. Комлева.</w:t>
      </w:r>
    </w:p>
    <w:p w:rsidR="00972463" w:rsidRDefault="00FE276E" w:rsidP="00972463">
      <w:pPr>
        <w:tabs>
          <w:tab w:val="num" w:pos="0"/>
        </w:tabs>
        <w:jc w:val="both"/>
        <w:rPr>
          <w:b/>
          <w:sz w:val="24"/>
          <w:u w:val="single"/>
        </w:rPr>
      </w:pPr>
      <w:r>
        <w:rPr>
          <w:b/>
          <w:sz w:val="24"/>
          <w:szCs w:val="24"/>
        </w:rPr>
        <w:tab/>
      </w:r>
    </w:p>
    <w:p w:rsidR="00FE276E" w:rsidRPr="00972463" w:rsidRDefault="00FE276E" w:rsidP="00972463">
      <w:pPr>
        <w:pStyle w:val="21"/>
        <w:jc w:val="left"/>
        <w:rPr>
          <w:b w:val="0"/>
          <w:szCs w:val="24"/>
          <w:u w:val="none"/>
        </w:rPr>
      </w:pPr>
    </w:p>
    <w:p w:rsidR="00FE276E" w:rsidRDefault="00225505" w:rsidP="00FE276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25pt;margin-top:3.5pt;width:91.95pt;height:72.1pt;z-index:251658240;visibility:visible;mso-wrap-edited:f" fillcolor="window">
            <v:imagedata r:id="rId8" o:title=""/>
          </v:shape>
          <o:OLEObject Type="Embed" ProgID="Word.Picture.8" ShapeID="_x0000_s1026" DrawAspect="Content" ObjectID="_1409647081" r:id="rId9"/>
        </w:pict>
      </w:r>
    </w:p>
    <w:p w:rsidR="00FE276E" w:rsidRPr="00965221" w:rsidRDefault="00FE276E" w:rsidP="00FE276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F148B">
        <w:rPr>
          <w:b/>
          <w:sz w:val="24"/>
          <w:szCs w:val="24"/>
        </w:rPr>
        <w:t xml:space="preserve">М.И. </w:t>
      </w:r>
      <w:proofErr w:type="spellStart"/>
      <w:r w:rsidRPr="004F148B">
        <w:rPr>
          <w:b/>
          <w:sz w:val="24"/>
          <w:szCs w:val="24"/>
        </w:rPr>
        <w:t>Бодак</w:t>
      </w:r>
      <w:proofErr w:type="spellEnd"/>
    </w:p>
    <w:p w:rsidR="00FE276E" w:rsidRDefault="00FE276E" w:rsidP="00FE276E"/>
    <w:p w:rsidR="00FE276E" w:rsidRDefault="00FE276E" w:rsidP="00FE276E"/>
    <w:p w:rsidR="00FE276E" w:rsidRDefault="00FE276E" w:rsidP="00FE276E">
      <w:pPr>
        <w:rPr>
          <w:sz w:val="24"/>
          <w:szCs w:val="24"/>
        </w:rPr>
      </w:pPr>
    </w:p>
    <w:p w:rsidR="00FE276E" w:rsidRDefault="00FE276E" w:rsidP="00FE276E">
      <w:pPr>
        <w:rPr>
          <w:sz w:val="24"/>
          <w:szCs w:val="24"/>
        </w:rPr>
      </w:pPr>
    </w:p>
    <w:p w:rsidR="00FE276E" w:rsidRDefault="00FE276E" w:rsidP="00FE276E">
      <w:pPr>
        <w:rPr>
          <w:sz w:val="24"/>
          <w:szCs w:val="24"/>
        </w:rPr>
      </w:pPr>
    </w:p>
    <w:p w:rsidR="00FE276E" w:rsidRDefault="00FE276E" w:rsidP="00FE276E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Главный специалист по охране труда</w:t>
      </w:r>
    </w:p>
    <w:p w:rsidR="00FE276E" w:rsidRDefault="00FE276E" w:rsidP="00FE276E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отдела по труду управления </w:t>
      </w:r>
      <w:proofErr w:type="gramStart"/>
      <w:r>
        <w:rPr>
          <w:sz w:val="20"/>
          <w:szCs w:val="20"/>
        </w:rPr>
        <w:t>экономической</w:t>
      </w:r>
      <w:proofErr w:type="gramEnd"/>
      <w:r>
        <w:rPr>
          <w:sz w:val="20"/>
          <w:szCs w:val="20"/>
        </w:rPr>
        <w:t xml:space="preserve"> </w:t>
      </w:r>
    </w:p>
    <w:p w:rsidR="00FE276E" w:rsidRDefault="00FE276E" w:rsidP="00FE276E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политики  администрации города </w:t>
      </w:r>
      <w:proofErr w:type="spellStart"/>
      <w:r>
        <w:rPr>
          <w:sz w:val="20"/>
          <w:szCs w:val="20"/>
        </w:rPr>
        <w:t>Югорска</w:t>
      </w:r>
      <w:proofErr w:type="spellEnd"/>
    </w:p>
    <w:p w:rsidR="00FE276E" w:rsidRPr="00A378D0" w:rsidRDefault="00FE276E" w:rsidP="00FE276E">
      <w:pPr>
        <w:pStyle w:val="3"/>
        <w:spacing w:after="0"/>
        <w:rPr>
          <w:sz w:val="20"/>
          <w:szCs w:val="20"/>
        </w:rPr>
      </w:pPr>
      <w:r w:rsidRPr="00A378D0">
        <w:rPr>
          <w:sz w:val="20"/>
          <w:szCs w:val="20"/>
        </w:rPr>
        <w:t xml:space="preserve">Лидия Борисовна  Комлева </w:t>
      </w:r>
      <w:r>
        <w:rPr>
          <w:sz w:val="20"/>
          <w:szCs w:val="20"/>
        </w:rPr>
        <w:t xml:space="preserve"> 8(34675) </w:t>
      </w:r>
      <w:r w:rsidRPr="00A378D0">
        <w:rPr>
          <w:sz w:val="20"/>
          <w:szCs w:val="20"/>
        </w:rPr>
        <w:t>5-00-42</w:t>
      </w:r>
    </w:p>
    <w:p w:rsidR="00FE276E" w:rsidRDefault="00FE276E" w:rsidP="00FE276E"/>
    <w:p w:rsidR="008D5948" w:rsidRDefault="008D5948"/>
    <w:sectPr w:rsidR="008D5948" w:rsidSect="00225505">
      <w:pgSz w:w="11906" w:h="16838"/>
      <w:pgMar w:top="719" w:right="74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6E"/>
    <w:rsid w:val="0004748D"/>
    <w:rsid w:val="000B2EDA"/>
    <w:rsid w:val="000B46CA"/>
    <w:rsid w:val="000F734B"/>
    <w:rsid w:val="00171544"/>
    <w:rsid w:val="00183FB3"/>
    <w:rsid w:val="001E6F54"/>
    <w:rsid w:val="002126D2"/>
    <w:rsid w:val="00225505"/>
    <w:rsid w:val="00286CCD"/>
    <w:rsid w:val="002C1080"/>
    <w:rsid w:val="0042204F"/>
    <w:rsid w:val="0047427E"/>
    <w:rsid w:val="004F0DFD"/>
    <w:rsid w:val="005447D8"/>
    <w:rsid w:val="005C6198"/>
    <w:rsid w:val="005D4142"/>
    <w:rsid w:val="005D7A0D"/>
    <w:rsid w:val="00600E6E"/>
    <w:rsid w:val="006352AC"/>
    <w:rsid w:val="00686582"/>
    <w:rsid w:val="00686EB4"/>
    <w:rsid w:val="006B400D"/>
    <w:rsid w:val="0074707D"/>
    <w:rsid w:val="00750474"/>
    <w:rsid w:val="007C1EF6"/>
    <w:rsid w:val="0080228D"/>
    <w:rsid w:val="008131DA"/>
    <w:rsid w:val="00865201"/>
    <w:rsid w:val="008743C9"/>
    <w:rsid w:val="00876BF6"/>
    <w:rsid w:val="00897C73"/>
    <w:rsid w:val="008D393C"/>
    <w:rsid w:val="008D5948"/>
    <w:rsid w:val="008D7B50"/>
    <w:rsid w:val="008E7359"/>
    <w:rsid w:val="009135CF"/>
    <w:rsid w:val="00924363"/>
    <w:rsid w:val="00957DE7"/>
    <w:rsid w:val="00972463"/>
    <w:rsid w:val="00992882"/>
    <w:rsid w:val="009C64FE"/>
    <w:rsid w:val="009E68E9"/>
    <w:rsid w:val="00A030AA"/>
    <w:rsid w:val="00A054DB"/>
    <w:rsid w:val="00A512AE"/>
    <w:rsid w:val="00A74A43"/>
    <w:rsid w:val="00A765C7"/>
    <w:rsid w:val="00AF3C27"/>
    <w:rsid w:val="00BA2ED3"/>
    <w:rsid w:val="00BB213C"/>
    <w:rsid w:val="00BB4DC4"/>
    <w:rsid w:val="00BB6CD3"/>
    <w:rsid w:val="00C30ADF"/>
    <w:rsid w:val="00C75A1C"/>
    <w:rsid w:val="00C87A5C"/>
    <w:rsid w:val="00CF55C9"/>
    <w:rsid w:val="00D63AEB"/>
    <w:rsid w:val="00DA026F"/>
    <w:rsid w:val="00E15CF3"/>
    <w:rsid w:val="00E306EB"/>
    <w:rsid w:val="00E82FB4"/>
    <w:rsid w:val="00E93045"/>
    <w:rsid w:val="00ED27DC"/>
    <w:rsid w:val="00F265B1"/>
    <w:rsid w:val="00F27400"/>
    <w:rsid w:val="00F54FEF"/>
    <w:rsid w:val="00F77819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76E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E276E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7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E276E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FE276E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FE276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FE27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27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FE276E"/>
    <w:pPr>
      <w:spacing w:after="120"/>
    </w:pPr>
  </w:style>
  <w:style w:type="character" w:customStyle="1" w:styleId="a4">
    <w:name w:val="Основной текст Знак"/>
    <w:basedOn w:val="a0"/>
    <w:link w:val="a3"/>
    <w:rsid w:val="00FE27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7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76E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E276E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7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E276E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FE276E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FE276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FE27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27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FE276E"/>
    <w:pPr>
      <w:spacing w:after="120"/>
    </w:pPr>
  </w:style>
  <w:style w:type="character" w:customStyle="1" w:styleId="a4">
    <w:name w:val="Основной текст Знак"/>
    <w:basedOn w:val="a0"/>
    <w:link w:val="a3"/>
    <w:rsid w:val="00FE27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7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894D-3B14-41B1-A491-D4C764D9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3</cp:revision>
  <cp:lastPrinted>2012-09-20T04:59:00Z</cp:lastPrinted>
  <dcterms:created xsi:type="dcterms:W3CDTF">2012-09-20T04:38:00Z</dcterms:created>
  <dcterms:modified xsi:type="dcterms:W3CDTF">2012-09-20T05:51:00Z</dcterms:modified>
</cp:coreProperties>
</file>